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B2" w:rsidRDefault="008455B2" w:rsidP="008455B2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3</w:t>
      </w:r>
    </w:p>
    <w:p w:rsidR="008455B2" w:rsidRDefault="008455B2" w:rsidP="008455B2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455B2" w:rsidRDefault="008455B2" w:rsidP="008455B2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Требования к оформлению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8455B2" w:rsidRDefault="008455B2" w:rsidP="008455B2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455B2" w:rsidRPr="00647DD7" w:rsidRDefault="008455B2" w:rsidP="008455B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47DD7">
        <w:rPr>
          <w:rFonts w:ascii="Times New Roman" w:hAnsi="Times New Roman"/>
          <w:bCs/>
          <w:sz w:val="26"/>
          <w:szCs w:val="26"/>
          <w:lang w:eastAsia="ru-RU"/>
        </w:rPr>
        <w:t>Для участия в конференции принимаются статьи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(тезисы)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объемом </w:t>
      </w:r>
      <w:r w:rsidRPr="00247C6B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не более 5 страниц</w:t>
      </w: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(со списком литературы)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формата А4. Текстовый редактор – Microsoft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Word, шрифт Times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New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Roman, размер шрифта – 14 пт. Межстрочный интервал – полуторный. Выравнивание текста – по ширине страницы. Абзацный отступ – 1,25 мм. Все поля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страницы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– 2 см.</w:t>
      </w:r>
    </w:p>
    <w:p w:rsidR="008455B2" w:rsidRPr="008013F6" w:rsidRDefault="008455B2" w:rsidP="008455B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8455B2" w:rsidRPr="008013F6" w:rsidRDefault="008455B2" w:rsidP="008455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</w:t>
      </w:r>
      <w:r>
        <w:rPr>
          <w:rFonts w:ascii="Times New Roman" w:hAnsi="Times New Roman"/>
          <w:sz w:val="26"/>
          <w:szCs w:val="26"/>
          <w:lang w:eastAsia="ru-RU"/>
        </w:rPr>
        <w:t>матический рубрикатор (УДК/ББК);</w:t>
      </w:r>
    </w:p>
    <w:p w:rsidR="008455B2" w:rsidRPr="008013F6" w:rsidRDefault="008455B2" w:rsidP="008455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8455B2" w:rsidRPr="008013F6" w:rsidRDefault="008455B2" w:rsidP="008455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8455B2" w:rsidRPr="008013F6" w:rsidRDefault="008455B2" w:rsidP="008455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(e-mail, почтовый адрес организации с указанием индекса и телефон);</w:t>
      </w:r>
    </w:p>
    <w:p w:rsidR="008455B2" w:rsidRPr="008013F6" w:rsidRDefault="008455B2" w:rsidP="008455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8455B2" w:rsidRPr="008013F6" w:rsidRDefault="008455B2" w:rsidP="008455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8455B2" w:rsidRPr="008013F6" w:rsidRDefault="008455B2" w:rsidP="008455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8455B2" w:rsidRPr="008013F6" w:rsidRDefault="008455B2" w:rsidP="008455B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8013F6">
        <w:rPr>
          <w:rFonts w:ascii="Times New Roman" w:hAnsi="Times New Roman"/>
          <w:sz w:val="26"/>
          <w:szCs w:val="26"/>
          <w:lang w:eastAsia="ru-RU"/>
        </w:rPr>
        <w:t>сылки</w:t>
      </w:r>
      <w:r>
        <w:rPr>
          <w:rFonts w:ascii="Times New Roman" w:hAnsi="Times New Roman"/>
          <w:sz w:val="26"/>
          <w:szCs w:val="26"/>
          <w:lang w:eastAsia="ru-RU"/>
        </w:rPr>
        <w:t xml:space="preserve"> на использованную литературу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оформляются в квадратных скобках</w:t>
      </w:r>
      <w:r>
        <w:rPr>
          <w:rFonts w:ascii="Times New Roman" w:hAnsi="Times New Roman"/>
          <w:sz w:val="26"/>
          <w:szCs w:val="26"/>
          <w:lang w:eastAsia="ru-RU"/>
        </w:rPr>
        <w:t xml:space="preserve"> с указанием страницы </w:t>
      </w:r>
      <w:r w:rsidRPr="008013F6">
        <w:rPr>
          <w:rFonts w:ascii="Times New Roman" w:hAnsi="Times New Roman"/>
          <w:sz w:val="26"/>
          <w:szCs w:val="26"/>
          <w:lang w:eastAsia="ru-RU"/>
        </w:rPr>
        <w:t>(например, [2, с. 64]). Список использованной литературы располагается в конце 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и оформляется строго </w:t>
      </w:r>
      <w:r w:rsidRPr="005D3DB5">
        <w:rPr>
          <w:rFonts w:ascii="Times New Roman" w:hAnsi="Times New Roman"/>
          <w:b/>
          <w:sz w:val="26"/>
          <w:szCs w:val="26"/>
          <w:lang w:eastAsia="ru-RU"/>
        </w:rPr>
        <w:t>по ГОСТ Р 7.0.5-2008</w:t>
      </w:r>
      <w:r w:rsidRPr="008013F6">
        <w:rPr>
          <w:rFonts w:ascii="Times New Roman" w:hAnsi="Times New Roman"/>
          <w:sz w:val="26"/>
          <w:szCs w:val="26"/>
          <w:lang w:eastAsia="ru-RU"/>
        </w:rPr>
        <w:t>.</w:t>
      </w:r>
    </w:p>
    <w:p w:rsidR="008455B2" w:rsidRPr="008013F6" w:rsidRDefault="008455B2" w:rsidP="008455B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8455B2" w:rsidRPr="008013F6" w:rsidRDefault="008455B2" w:rsidP="008455B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Графики следует делать черно-белыми или с использованием узорной заливки 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Excel, вставлять в Microsoft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Word с помощью специальной вставки, чтобы сохранилась связь с исходными данными, шрифт Calibri,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размер</w:t>
      </w:r>
      <w:r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8 пт.</w:t>
      </w:r>
    </w:p>
    <w:p w:rsidR="008455B2" w:rsidRDefault="008455B2" w:rsidP="008455B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выполнить шрифтом Helios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Cond, размер</w:t>
      </w:r>
      <w:r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9 пт., а если Ваша версия Word его не</w:t>
      </w:r>
      <w:r>
        <w:rPr>
          <w:rFonts w:ascii="Times New Roman" w:hAnsi="Times New Roman"/>
          <w:sz w:val="26"/>
          <w:szCs w:val="26"/>
          <w:lang w:eastAsia="ru-RU"/>
        </w:rPr>
        <w:t> </w:t>
      </w:r>
      <w:r w:rsidRPr="008013F6">
        <w:rPr>
          <w:rFonts w:ascii="Times New Roman" w:hAnsi="Times New Roman"/>
          <w:sz w:val="26"/>
          <w:szCs w:val="26"/>
          <w:lang w:eastAsia="ru-RU"/>
        </w:rPr>
        <w:t>поддерживает, то Arial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Narrow, размер – 9 пт., линии таблицы – 0,5 пт.</w:t>
      </w:r>
    </w:p>
    <w:p w:rsidR="008455B2" w:rsidRPr="008013F6" w:rsidRDefault="008455B2" w:rsidP="008455B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названий </w:t>
      </w:r>
      <w:r w:rsidRPr="008013F6">
        <w:rPr>
          <w:rFonts w:ascii="Times New Roman" w:hAnsi="Times New Roman"/>
          <w:sz w:val="26"/>
          <w:szCs w:val="26"/>
          <w:lang w:eastAsia="ru-RU"/>
        </w:rPr>
        <w:t>рисунков и таблиц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Times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New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Roman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Cyr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, 12 </w:t>
      </w:r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r>
        <w:rPr>
          <w:rFonts w:ascii="Times New Roman" w:hAnsi="Times New Roman"/>
          <w:sz w:val="26"/>
          <w:szCs w:val="26"/>
          <w:lang w:eastAsia="ru-RU"/>
        </w:rPr>
        <w:t>., выравнивание по центру строки</w:t>
      </w:r>
      <w:r w:rsidRPr="0074283F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Р</w:t>
      </w:r>
      <w:r w:rsidRPr="008013F6">
        <w:rPr>
          <w:rFonts w:ascii="Times New Roman" w:hAnsi="Times New Roman"/>
          <w:sz w:val="26"/>
          <w:szCs w:val="26"/>
          <w:lang w:eastAsia="ru-RU"/>
        </w:rPr>
        <w:t>исунк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и таблиц</w:t>
      </w:r>
      <w:r>
        <w:rPr>
          <w:rFonts w:ascii="Times New Roman" w:hAnsi="Times New Roman"/>
          <w:sz w:val="26"/>
          <w:szCs w:val="26"/>
          <w:lang w:eastAsia="ru-RU"/>
        </w:rPr>
        <w:t>ы выравниваются по центру, название к рисунку дается под рисунком, название к таблице дается над ней. Оформление на примере ниже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8455B2" w:rsidRDefault="008455B2" w:rsidP="008455B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455B2" w:rsidRDefault="008455B2" w:rsidP="008455B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22E33">
        <w:rPr>
          <w:noProof/>
          <w:sz w:val="28"/>
          <w:szCs w:val="28"/>
          <w:lang w:eastAsia="ru-RU"/>
        </w:rPr>
        <w:drawing>
          <wp:inline distT="0" distB="0" distL="0" distR="0" wp14:anchorId="5BFA586F" wp14:editId="2E1F8FBD">
            <wp:extent cx="2076450" cy="19240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B2" w:rsidRPr="008013F6" w:rsidRDefault="008455B2" w:rsidP="008455B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Рис.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84874">
        <w:rPr>
          <w:rFonts w:ascii="Times New Roman" w:hAnsi="Times New Roman"/>
          <w:b/>
          <w:sz w:val="24"/>
        </w:rPr>
        <w:t>Связь между физиологическими процессами организма и количеством некоторых групп бактерий в рубце</w:t>
      </w:r>
    </w:p>
    <w:p w:rsidR="008455B2" w:rsidRPr="0074283F" w:rsidRDefault="008455B2" w:rsidP="008455B2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lastRenderedPageBreak/>
        <w:t>Таблица 1</w:t>
      </w:r>
      <w:r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853C2">
        <w:rPr>
          <w:rFonts w:ascii="Times New Roman" w:hAnsi="Times New Roman"/>
          <w:b/>
          <w:sz w:val="24"/>
        </w:rPr>
        <w:t>Характеристика быков-производителей отечественной селекции по уровню племенной ценности</w:t>
      </w:r>
    </w:p>
    <w:tbl>
      <w:tblPr>
        <w:tblW w:w="9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01"/>
        <w:gridCol w:w="1417"/>
        <w:gridCol w:w="2321"/>
        <w:gridCol w:w="1223"/>
        <w:gridCol w:w="2087"/>
      </w:tblGrid>
      <w:tr w:rsidR="008455B2" w:rsidRPr="0014727B" w:rsidTr="00812DCF">
        <w:trPr>
          <w:trHeight w:val="278"/>
          <w:jc w:val="center"/>
        </w:trPr>
        <w:tc>
          <w:tcPr>
            <w:tcW w:w="497" w:type="dxa"/>
            <w:vMerge w:val="restart"/>
            <w:vAlign w:val="center"/>
          </w:tcPr>
          <w:p w:rsidR="008455B2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8455B2" w:rsidRPr="006916B0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  <w:lang w:val="en-US"/>
              </w:rPr>
              <w:t>n</w:t>
            </w:r>
            <w:r w:rsidRPr="006916B0">
              <w:rPr>
                <w:rFonts w:ascii="Arial Narrow" w:hAnsi="Arial Narrow"/>
                <w:sz w:val="18"/>
                <w:szCs w:val="18"/>
              </w:rPr>
              <w:t>/</w:t>
            </w:r>
            <w:r w:rsidRPr="0059637D">
              <w:rPr>
                <w:rFonts w:ascii="Arial Narrow" w:hAnsi="Arial Narrow"/>
                <w:sz w:val="18"/>
                <w:szCs w:val="18"/>
                <w:lang w:val="en-US"/>
              </w:rPr>
              <w:t>n</w:t>
            </w:r>
          </w:p>
        </w:tc>
        <w:tc>
          <w:tcPr>
            <w:tcW w:w="2301" w:type="dxa"/>
            <w:vMerge w:val="restart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Кличка,</w:t>
            </w:r>
          </w:p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инвентарный № быка</w:t>
            </w:r>
          </w:p>
        </w:tc>
        <w:tc>
          <w:tcPr>
            <w:tcW w:w="7048" w:type="dxa"/>
            <w:gridSpan w:val="4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Уровень средней продуктивности на корову по стаду, кг</w:t>
            </w:r>
          </w:p>
        </w:tc>
      </w:tr>
      <w:tr w:rsidR="008455B2" w:rsidRPr="0014727B" w:rsidTr="00812DCF">
        <w:trPr>
          <w:trHeight w:val="149"/>
          <w:jc w:val="center"/>
        </w:trPr>
        <w:tc>
          <w:tcPr>
            <w:tcW w:w="497" w:type="dxa"/>
            <w:vMerge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 xml:space="preserve">Менее </w:t>
            </w:r>
            <w:r w:rsidRPr="006916B0">
              <w:rPr>
                <w:rFonts w:ascii="Arial Narrow" w:hAnsi="Arial Narrow"/>
                <w:sz w:val="18"/>
                <w:szCs w:val="18"/>
              </w:rPr>
              <w:t>8000</w:t>
            </w:r>
            <w:r w:rsidRPr="0059637D">
              <w:rPr>
                <w:rFonts w:ascii="Arial Narrow" w:hAnsi="Arial Narrow"/>
                <w:sz w:val="18"/>
                <w:szCs w:val="18"/>
              </w:rPr>
              <w:t xml:space="preserve"> кг молока</w:t>
            </w:r>
          </w:p>
        </w:tc>
        <w:tc>
          <w:tcPr>
            <w:tcW w:w="3310" w:type="dxa"/>
            <w:gridSpan w:val="2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Более</w:t>
            </w:r>
            <w:r w:rsidRPr="006916B0">
              <w:rPr>
                <w:rFonts w:ascii="Arial Narrow" w:hAnsi="Arial Narrow"/>
                <w:sz w:val="18"/>
                <w:szCs w:val="18"/>
              </w:rPr>
              <w:t xml:space="preserve"> 8000</w:t>
            </w:r>
            <w:r w:rsidRPr="0059637D">
              <w:rPr>
                <w:rFonts w:ascii="Arial Narrow" w:hAnsi="Arial Narrow"/>
                <w:sz w:val="18"/>
                <w:szCs w:val="18"/>
              </w:rPr>
              <w:t xml:space="preserve"> кг молока</w:t>
            </w:r>
          </w:p>
        </w:tc>
      </w:tr>
      <w:tr w:rsidR="008455B2" w:rsidRPr="0014727B" w:rsidTr="00812DCF">
        <w:trPr>
          <w:trHeight w:val="234"/>
          <w:jc w:val="center"/>
        </w:trPr>
        <w:tc>
          <w:tcPr>
            <w:tcW w:w="497" w:type="dxa"/>
            <w:vMerge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8" w:type="dxa"/>
            <w:gridSpan w:val="4"/>
            <w:tcBorders>
              <w:bottom w:val="single" w:sz="4" w:space="0" w:color="auto"/>
            </w:tcBorders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Племенная ценность методом дочери-сверстницы (надой)</w:t>
            </w:r>
          </w:p>
        </w:tc>
      </w:tr>
      <w:tr w:rsidR="008455B2" w:rsidRPr="0014727B" w:rsidTr="00812DCF">
        <w:trPr>
          <w:trHeight w:val="245"/>
          <w:jc w:val="center"/>
        </w:trPr>
        <w:tc>
          <w:tcPr>
            <w:tcW w:w="497" w:type="dxa"/>
            <w:vMerge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n дочерей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+ к сверстницам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n дочерей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+ к сверстницам</w:t>
            </w:r>
          </w:p>
        </w:tc>
      </w:tr>
      <w:tr w:rsidR="008455B2" w:rsidRPr="0014727B" w:rsidTr="00812DCF">
        <w:trPr>
          <w:trHeight w:val="278"/>
          <w:jc w:val="center"/>
        </w:trPr>
        <w:tc>
          <w:tcPr>
            <w:tcW w:w="497" w:type="dxa"/>
          </w:tcPr>
          <w:p w:rsidR="008455B2" w:rsidRPr="0059637D" w:rsidRDefault="008455B2" w:rsidP="00812DC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8455B2" w:rsidRPr="0059637D" w:rsidRDefault="008455B2" w:rsidP="00812DC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Мустанг 151</w:t>
            </w:r>
          </w:p>
        </w:tc>
        <w:tc>
          <w:tcPr>
            <w:tcW w:w="1417" w:type="dxa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21" w:type="dxa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1571</w:t>
            </w:r>
          </w:p>
        </w:tc>
        <w:tc>
          <w:tcPr>
            <w:tcW w:w="1223" w:type="dxa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87" w:type="dxa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1097</w:t>
            </w:r>
          </w:p>
        </w:tc>
      </w:tr>
      <w:tr w:rsidR="008455B2" w:rsidRPr="0014727B" w:rsidTr="00812DCF">
        <w:trPr>
          <w:trHeight w:val="278"/>
          <w:jc w:val="center"/>
        </w:trPr>
        <w:tc>
          <w:tcPr>
            <w:tcW w:w="497" w:type="dxa"/>
          </w:tcPr>
          <w:p w:rsidR="008455B2" w:rsidRPr="0059637D" w:rsidRDefault="008455B2" w:rsidP="00812DC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8455B2" w:rsidRPr="0059637D" w:rsidRDefault="008455B2" w:rsidP="00812DC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Кефир 227</w:t>
            </w:r>
          </w:p>
        </w:tc>
        <w:tc>
          <w:tcPr>
            <w:tcW w:w="1417" w:type="dxa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21" w:type="dxa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917</w:t>
            </w:r>
          </w:p>
        </w:tc>
        <w:tc>
          <w:tcPr>
            <w:tcW w:w="1223" w:type="dxa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7" w:type="dxa"/>
            <w:vAlign w:val="center"/>
          </w:tcPr>
          <w:p w:rsidR="008455B2" w:rsidRPr="0059637D" w:rsidRDefault="008455B2" w:rsidP="00812DC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691</w:t>
            </w:r>
          </w:p>
        </w:tc>
      </w:tr>
    </w:tbl>
    <w:p w:rsidR="008455B2" w:rsidRPr="003073BC" w:rsidRDefault="008455B2" w:rsidP="008455B2">
      <w:pPr>
        <w:spacing w:after="0"/>
        <w:ind w:left="360"/>
        <w:jc w:val="both"/>
        <w:rPr>
          <w:rFonts w:ascii="Times New Roman" w:hAnsi="Times New Roman"/>
          <w:szCs w:val="26"/>
          <w:lang w:eastAsia="ru-RU"/>
        </w:rPr>
      </w:pPr>
      <w:r>
        <w:rPr>
          <w:rFonts w:ascii="Times New Roman" w:hAnsi="Times New Roman"/>
          <w:szCs w:val="26"/>
          <w:lang w:eastAsia="ru-RU"/>
        </w:rPr>
        <w:t>Источник: собственные исследования</w:t>
      </w:r>
    </w:p>
    <w:p w:rsidR="008455B2" w:rsidRPr="0074283F" w:rsidRDefault="008455B2" w:rsidP="008455B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55B2" w:rsidRPr="00E50A27" w:rsidRDefault="008455B2" w:rsidP="008455B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8455B2" w:rsidRDefault="008455B2" w:rsidP="008455B2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Пример оформления статьи приведен ниже.</w:t>
      </w:r>
    </w:p>
    <w:p w:rsidR="008455B2" w:rsidRDefault="008455B2" w:rsidP="008455B2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455B2" w:rsidRDefault="008455B2" w:rsidP="008455B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55B2" w:rsidRDefault="008455B2" w:rsidP="008455B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180C">
        <w:rPr>
          <w:rFonts w:ascii="Times New Roman" w:eastAsia="Times New Roman" w:hAnsi="Times New Roman"/>
          <w:b/>
          <w:sz w:val="26"/>
          <w:szCs w:val="26"/>
          <w:lang w:eastAsia="ru-RU"/>
        </w:rPr>
        <w:t>Пример оформления статьи</w:t>
      </w:r>
    </w:p>
    <w:p w:rsidR="008455B2" w:rsidRDefault="008455B2" w:rsidP="008455B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55B2" w:rsidRDefault="008455B2" w:rsidP="008455B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5B2" w:rsidRPr="008013F6" w:rsidRDefault="008455B2" w:rsidP="008455B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УДК/ББК</w:t>
      </w:r>
    </w:p>
    <w:p w:rsidR="008455B2" w:rsidRDefault="008455B2" w:rsidP="008455B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автора(ов)</w:t>
      </w:r>
    </w:p>
    <w:p w:rsidR="008455B2" w:rsidRPr="004624B2" w:rsidRDefault="008455B2" w:rsidP="008455B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(учебы)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(ов)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455B2" w:rsidRDefault="008455B2" w:rsidP="008455B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455B2" w:rsidRPr="003073BC" w:rsidRDefault="008455B2" w:rsidP="008455B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Pr="008013F6" w:rsidRDefault="008455B2" w:rsidP="008455B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455B2" w:rsidRPr="008013F6" w:rsidRDefault="008455B2" w:rsidP="008455B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прописные буквы, выравнивание по центру, полужирный шрифт, полуторный интервал).</w:t>
      </w:r>
    </w:p>
    <w:p w:rsidR="008455B2" w:rsidRPr="003073BC" w:rsidRDefault="008455B2" w:rsidP="008455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Pr="008013F6" w:rsidRDefault="008455B2" w:rsidP="008455B2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одинарный интервал, отступ 1.25,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курсивного начертания) – 250-300 печатных знаков с пробелами.</w:t>
      </w:r>
    </w:p>
    <w:p w:rsidR="008455B2" w:rsidRPr="008013F6" w:rsidRDefault="008455B2" w:rsidP="008455B2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курсивного начертания) – 5-7 слов.</w:t>
      </w:r>
    </w:p>
    <w:p w:rsidR="008455B2" w:rsidRPr="003073BC" w:rsidRDefault="008455B2" w:rsidP="008455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Pr="008013F6" w:rsidRDefault="008455B2" w:rsidP="008455B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Основной текст (Times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8455B2" w:rsidRPr="003073BC" w:rsidRDefault="008455B2" w:rsidP="008455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Pr="00766F77" w:rsidRDefault="008455B2" w:rsidP="008455B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(на русском языке)</w:t>
      </w:r>
    </w:p>
    <w:p w:rsidR="008455B2" w:rsidRPr="008013F6" w:rsidRDefault="008455B2" w:rsidP="008455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Roman, размер шрифта 14, строчные буквы, выравнивание по ширине, полуторный интервал,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без абзацного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отступ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обычный шрифт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p w:rsidR="008455B2" w:rsidRPr="003073BC" w:rsidRDefault="008455B2" w:rsidP="008455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Pr="008013F6" w:rsidRDefault="008455B2" w:rsidP="008455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13F6">
        <w:rPr>
          <w:rFonts w:ascii="Times New Roman" w:hAnsi="Times New Roman"/>
          <w:b/>
          <w:sz w:val="24"/>
          <w:szCs w:val="24"/>
        </w:rPr>
        <w:t xml:space="preserve">(-ах) </w:t>
      </w:r>
      <w:r w:rsidRPr="00766F77">
        <w:rPr>
          <w:rFonts w:ascii="Times New Roman" w:hAnsi="Times New Roman"/>
          <w:b/>
          <w:sz w:val="24"/>
          <w:szCs w:val="24"/>
        </w:rPr>
        <w:t>(на русском языке)</w:t>
      </w:r>
    </w:p>
    <w:p w:rsidR="008455B2" w:rsidRPr="008013F6" w:rsidRDefault="008455B2" w:rsidP="008455B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8455B2" w:rsidRPr="003073BC" w:rsidRDefault="008455B2" w:rsidP="008455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Default="008455B2" w:rsidP="008455B2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lastRenderedPageBreak/>
        <w:t>Фамилия И.О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автора(ов)</w:t>
      </w:r>
      <w:r w:rsidRPr="008013F6">
        <w:rPr>
          <w:rFonts w:ascii="Times New Roman" w:hAnsi="Times New Roman"/>
          <w:b/>
          <w:sz w:val="24"/>
          <w:szCs w:val="24"/>
        </w:rPr>
        <w:t xml:space="preserve"> (на английском языке)</w:t>
      </w:r>
    </w:p>
    <w:p w:rsidR="008455B2" w:rsidRPr="004624B2" w:rsidRDefault="008455B2" w:rsidP="008455B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(учебы)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(ов) </w:t>
      </w:r>
      <w:r w:rsidRPr="005D3DB5">
        <w:rPr>
          <w:rFonts w:ascii="Times New Roman" w:hAnsi="Times New Roman"/>
          <w:sz w:val="24"/>
          <w:szCs w:val="24"/>
        </w:rPr>
        <w:t>(на английском языке)</w:t>
      </w:r>
      <w:r w:rsidRPr="005D3DB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455B2" w:rsidRDefault="008455B2" w:rsidP="008455B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455B2" w:rsidRPr="003073BC" w:rsidRDefault="008455B2" w:rsidP="008455B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Pr="008013F6" w:rsidRDefault="008455B2" w:rsidP="008455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НАЗВАНИЕ СТАТЬИ </w:t>
      </w:r>
      <w:r>
        <w:rPr>
          <w:rFonts w:ascii="Times New Roman" w:hAnsi="Times New Roman"/>
          <w:b/>
          <w:sz w:val="24"/>
          <w:szCs w:val="24"/>
        </w:rPr>
        <w:t>(</w:t>
      </w:r>
      <w:r w:rsidRPr="008013F6">
        <w:rPr>
          <w:rFonts w:ascii="Times New Roman" w:hAnsi="Times New Roman"/>
          <w:b/>
          <w:sz w:val="24"/>
          <w:szCs w:val="24"/>
        </w:rPr>
        <w:t>НА АНГЛИЙСКОМ ЯЗЫКЕ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455B2" w:rsidRPr="008013F6" w:rsidRDefault="008455B2" w:rsidP="008455B2">
      <w:pPr>
        <w:spacing w:after="0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прописные буквы, выравнивание по центру, полужир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шрифт, полуторный интервал)</w:t>
      </w:r>
    </w:p>
    <w:p w:rsidR="008455B2" w:rsidRPr="003073BC" w:rsidRDefault="008455B2" w:rsidP="008455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Pr="008013F6" w:rsidRDefault="008455B2" w:rsidP="008455B2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ннотация. (на английском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:rsidR="008455B2" w:rsidRPr="008013F6" w:rsidRDefault="008455B2" w:rsidP="008455B2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8455B2" w:rsidRPr="003073BC" w:rsidRDefault="008455B2" w:rsidP="008455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Default="008455B2" w:rsidP="008455B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об авторе (-ах)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8455B2" w:rsidRPr="008013F6" w:rsidRDefault="008455B2" w:rsidP="008455B2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8455B2" w:rsidRPr="003073BC" w:rsidRDefault="008455B2" w:rsidP="008455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455B2" w:rsidRPr="00766F77" w:rsidRDefault="008455B2" w:rsidP="008455B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(на английском языке)</w:t>
      </w:r>
    </w:p>
    <w:p w:rsidR="008455B2" w:rsidRPr="008013F6" w:rsidRDefault="008455B2" w:rsidP="008455B2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Roman, размер шрифта 14, строчные буквы, выравнивание по ширине, полуторный интервал,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без абзацного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отступ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обычный шрифт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p w:rsidR="00052152" w:rsidRDefault="00052152">
      <w:bookmarkStart w:id="0" w:name="_GoBack"/>
      <w:bookmarkEnd w:id="0"/>
    </w:p>
    <w:sectPr w:rsidR="00052152" w:rsidSect="00375359">
      <w:headerReference w:type="default" r:id="rId7"/>
      <w:footerReference w:type="default" r:id="rId8"/>
      <w:pgSz w:w="11906" w:h="16838"/>
      <w:pgMar w:top="568" w:right="566" w:bottom="851" w:left="709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05836"/>
      <w:docPartObj>
        <w:docPartGallery w:val="Page Numbers (Bottom of Page)"/>
        <w:docPartUnique/>
      </w:docPartObj>
    </w:sdtPr>
    <w:sdtEndPr/>
    <w:sdtContent>
      <w:p w:rsidR="005D3DB5" w:rsidRDefault="008455B2" w:rsidP="00647DD7">
        <w:pPr>
          <w:jc w:val="center"/>
        </w:pPr>
        <w:r>
          <w:rPr>
            <w:rFonts w:ascii="Times New Roman" w:hAnsi="Times New Roman"/>
            <w:noProof/>
            <w:sz w:val="26"/>
            <w:szCs w:val="26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196850</wp:posOffset>
                  </wp:positionV>
                  <wp:extent cx="10696575" cy="1038225"/>
                  <wp:effectExtent l="76200" t="38100" r="104775" b="123825"/>
                  <wp:wrapNone/>
                  <wp:docPr id="13" name="Двойная волн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0696575" cy="103822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Двойная волна 13" o:spid="_x0000_s1026" type="#_x0000_t188" style="position:absolute;margin-left:-57.45pt;margin-top:15.5pt;width:842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60jQIAAEkFAAAOAAAAZHJzL2Uyb0RvYy54bWysVM1uEzEQviPxDpbvdLNJ059VN1XUqggp&#10;aita1LPjtZsVtsfYTjbhJbjwIIgbQvAM4Y0YezdpoOUA4mJ5PN94Zj5/45PTpVZkIZyvwZQ03+tR&#10;IgyHqjb3JX1ze/HiiBIfmKmYAiNKuhKeno6ePztpbCH6MANVCUfwEuOLxpZ0FoItsszzmdDM74EV&#10;Bp0SnGYBTXefVY41eLtWWb/XO8gacJV1wIX3eHreOuko3S+l4OFKSi8CUSXF2kJaXVqncc1GJ6y4&#10;d8zOat6Vwf6hCs1qg0m3V52zwMjc1Y+u0jV34EGGPQ46AylrLlIP2E3e+62bmxmzIvWC5Hi7pcn/&#10;v2v55eLakbrCtxtQYpjGN1p/XH9ef19/WX9bf/rxgSTjazQIYpCwxvoC427stYstezsB/tajI/vF&#10;Ew3fYZbS6YjFhskysb/asi+WgXA8zHsHxwfDwyElHJ15b3DU7w9jvowVm3jrfHgpQJO4KWkF86kS&#10;d2wRWWIFW0x8aAM2wK6oto5UUVgpEcHKvBYSO0/lpD6i5sSZcmTBUC2Mc2FCahgLSOiIkrVS28BB&#10;SpvE+qfADh9DRdLj3wRvI1JmMGEbrGsD7qnsKuQdZ7LFbxho+44UTKFa4aM7aKfBW35RI50T5sM1&#10;cyh/HBQc6XCFi1TQlBS6HSUzcO+fOo94VCV6KWlwnErq382ZE5SoVwb1epzv78f5S8b+8LCPhtv1&#10;THc9Zq7PAN8gx8/D8rSN+KA2W+lA3+Hkj2NWdDHDMXdJeXAb4yy0Y45/BxfjcYLhzFkWJubG8nh5&#10;ZDUK5XZ5x5ztNBVQj5ewGb1HomqxMdLAeB5A1klxD7x2fOO8JuV2f0v8EHbthHr4AUc/AQAA//8D&#10;AFBLAwQUAAYACAAAACEA8Ou0beEAAAAMAQAADwAAAGRycy9kb3ducmV2LnhtbEyPy07DMBBF90j8&#10;gzVI7FonkEYkxKnKS0JdQdqydmPjRMTjyHbb9O+ZrmA3ozm6c261nOzAjtqH3qGAdJ4A09g61aMR&#10;sN28zR6AhShRycGhFnDWAZb19VUlS+VO+KmPTTSMQjCUUkAX41hyHtpOWxnmbtRIt2/nrYy0esOV&#10;lycKtwO/S5KcW9kjfejkqJ873f40BytgZ4w9f/gv0+BLpp7sTr6+r9ZC3N5Mq0dgUU/xD4aLPqlD&#10;TU57d0AV2CBglqZZQayA+5RKXYhFXuTA9jQV2QJ4XfH/JepfAAAA//8DAFBLAQItABQABgAIAAAA&#10;IQC2gziS/gAAAOEBAAATAAAAAAAAAAAAAAAAAAAAAABbQ29udGVudF9UeXBlc10ueG1sUEsBAi0A&#10;FAAGAAgAAAAhADj9If/WAAAAlAEAAAsAAAAAAAAAAAAAAAAALwEAAF9yZWxzLy5yZWxzUEsBAi0A&#10;FAAGAAgAAAAhAITq/rSNAgAASQUAAA4AAAAAAAAAAAAAAAAALgIAAGRycy9lMm9Eb2MueG1sUEsB&#10;Ai0AFAAGAAgAAAAhAPDrtG3hAAAADAEAAA8AAAAAAAAAAAAAAAAA5wQAAGRycy9kb3ducmV2Lnht&#10;bFBLBQYAAAAABAAEAPMAAAD1BQAAAAA=&#10;" adj="1350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shape>
              </w:pict>
            </mc:Fallback>
          </mc:AlternateContent>
        </w:r>
        <w:r>
          <w:rPr>
            <w:rFonts w:ascii="Times New Roman" w:hAnsi="Times New Roman"/>
            <w:noProof/>
            <w:sz w:val="26"/>
            <w:szCs w:val="26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6082665</wp:posOffset>
                  </wp:positionV>
                  <wp:extent cx="10696575" cy="1038225"/>
                  <wp:effectExtent l="76200" t="38100" r="104775" b="123825"/>
                  <wp:wrapNone/>
                  <wp:docPr id="14" name="Двойная волна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0696575" cy="103822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Двойная волна 14" o:spid="_x0000_s1026" type="#_x0000_t188" style="position:absolute;margin-left:-57.45pt;margin-top:478.95pt;width:842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ktiwIAAEkFAAAOAAAAZHJzL2Uyb0RvYy54bWysVM1uEzEQviPxDpbvdLNp0p9VN1XUqggp&#10;aiNa1LPjtZsVtsfYTjbhJbjwIIgbQvAM4Y0YezdpoeUA4mJ5PN/8+ps5OV1pRZbC+RpMSfO9HiXC&#10;cKhqc1fSNzcXL44o8YGZiikwoqRr4enp6Pmzk8YWog9zUJVwBJ0YXzS2pPMQbJFlns+FZn4PrDCo&#10;lOA0Cyi6u6xyrEHvWmX9Xu8ga8BV1gEX3uPreauko+RfSsHDlZReBKJKirmFdLp0zuKZjU5YceeY&#10;nde8S4P9Qxaa1QaD7lyds8DIwtWPXOmaO/Agwx4HnYGUNRepBqwm7/1WzfWcWZFqweZ4u2uT/39u&#10;+eVy6khd4d8NKDFM4x9tPm4+b75vvmy+bT79+ECS8DUKBDHYsMb6Au2u7dTFkr2dAH/rUZH9oomC&#10;7zAr6XTEYsFklbq/3nVfrALh+Jj3Do4PhodDSjgq897+Ub8/jPEyVmztrfPhpQBN4qWkFSxmStyy&#10;ZewSK9hy4kNrsAV2SbV5pIzCWokIVua1kFh5SifVETknzpQjS4ZsYZwLE/a7BBI6omSt1M5wP4VN&#10;ZP2TYYePpiLx8W+MdxYpMpiwM9a1AfdUdBXyLmXZ4rcdaOuOLZhBtcZPd9BOg7f8osZ2TpgPU+aQ&#10;/jgoONLhCg+poCkpdDdK5uDeP/Ue8chK1FLS4DiV1L9bMCcoUa8M8vU4Hwzi/CVhMDzso+AeamYP&#10;NWahzwD/IMflYXm6RnxQ26t0oG9x8scxKqqY4Ri7pDy4rXAW2jHH3cHFeJxgOHOWhYm5tjw6j12N&#10;RLlZ3TJnO04F5OMlbEfvEalabLQ0MF4EkHVi3H1fu37jvCbmdrslLoSHckLdb8DRTwAAAP//AwBQ&#10;SwMEFAAGAAgAAAAhAOBK+/riAAAADgEAAA8AAABkcnMvZG93bnJldi54bWxMj8tOwzAQRfdI/IM1&#10;SOxax1UamhCnKi8JsYKUsp7GxomIx1Hstunf465gd0dzdOdMuZ5sz4569J0jCWKeANPUONWRkfC5&#10;fZmtgPmApLB3pCWctYd1dX1VYqHciT70sQ6GxRLyBUpoQxgKzn3Taot+7gZNcfftRoshjqPhasRT&#10;LLc9XyRJxi12FC+0OOjHVjc/9cFK2Bljz+/jl6npKVUPdofPr5s3KW9vps09sKCn8AfDRT+qQxWd&#10;9u5AyrNewkyINI+shHx5F8MFWWZ5Bmwfk1iIFHhV8v9vVL8AAAD//wMAUEsBAi0AFAAGAAgAAAAh&#10;ALaDOJL+AAAA4QEAABMAAAAAAAAAAAAAAAAAAAAAAFtDb250ZW50X1R5cGVzXS54bWxQSwECLQAU&#10;AAYACAAAACEAOP0h/9YAAACUAQAACwAAAAAAAAAAAAAAAAAvAQAAX3JlbHMvLnJlbHNQSwECLQAU&#10;AAYACAAAACEA4iVJLYsCAABJBQAADgAAAAAAAAAAAAAAAAAuAgAAZHJzL2Uyb0RvYy54bWxQSwEC&#10;LQAUAAYACAAAACEA4Er7+uIAAAAOAQAADwAAAAAAAAAAAAAAAADlBAAAZHJzL2Rvd25yZXYueG1s&#10;UEsFBgAAAAAEAAQA8wAAAPQFAAAAAA==&#10;" adj="1350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3DB5" w:rsidRDefault="008455B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B5" w:rsidRDefault="008455B2" w:rsidP="00D91AF5"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5D08EE7A" wp14:editId="3AB19709">
          <wp:simplePos x="0" y="0"/>
          <wp:positionH relativeFrom="column">
            <wp:posOffset>-786765</wp:posOffset>
          </wp:positionH>
          <wp:positionV relativeFrom="paragraph">
            <wp:posOffset>-1123315</wp:posOffset>
          </wp:positionV>
          <wp:extent cx="10808970" cy="1139825"/>
          <wp:effectExtent l="0" t="0" r="0" b="317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897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-1718310</wp:posOffset>
              </wp:positionV>
              <wp:extent cx="10696575" cy="1038225"/>
              <wp:effectExtent l="76200" t="38100" r="104775" b="123825"/>
              <wp:wrapNone/>
              <wp:docPr id="15" name="Двойная волна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6575" cy="1038225"/>
                      </a:xfrm>
                      <a:prstGeom prst="doubleWave">
                        <a:avLst/>
                      </a:prstGeom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Двойная волна 15" o:spid="_x0000_s1026" type="#_x0000_t188" style="position:absolute;margin-left:-57.45pt;margin-top:-135.3pt;width:842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XRiwIAAEkFAAAOAAAAZHJzL2Uyb0RvYy54bWysVM1uEzEQviPxDpbvdLPp/yqbKmpVhBS1&#10;ES3q2fHazQrbY2wnm/ASXHgQxA0heIbwRoy9mzTQcgBxsTyeb379zQzOllqRhXC+BlPSfK9HiTAc&#10;qtrcl/TN7eWLE0p8YKZiCowo6Up4ejZ8/mzQ2EL0YQaqEo6gE+OLxpZ0FoItsszzmdDM74EVBpUS&#10;nGYBRXefVY416F2rrN/rHWUNuMo64MJ7fL1olXSY/EspeLiW0otAVEkxt5BOl85pPLPhgBX3jtlZ&#10;zbs02D9koVltMOjW1QULjMxd/ciVrrkDDzLscdAZSFlzkWrAavLeb9XczJgVqRZsjrfbNvn/55Zf&#10;LSaO1BX+3SElhmn8o/XH9ef19/WX9bf1px8fSBK+RoEgBhvWWF+g3Y2duFiyt2Pgbz0qsl80UfAd&#10;ZimdjlgsmCxT91fb7otlIBwf897R6dHhMabBUZn39k/6/RQvY8XG3jofXgrQJF5KWsF8qsQdW8Qu&#10;sYItxj7EPFixAXZJtXmkjMJKiQhW5rWQWHlKJ9UROSfOlSMLhmxhnAsT9mPB6C+hI0rWSm0N91PY&#10;RNY/GXb4aCoSH//GeGuRIoMJW2NdG3BPRVch71KWLX7Tgbbu2IIpVCv8dAftNHjLL2ts55j5MGEO&#10;6Y+DgiMdrvGQCpqSQnejZAbu/VPvEY+sRC0lDY5TSf27OXOCEvXKIF9P84ODOH9JODg87qPgdjXT&#10;XY2Z63PAP8hxeVierhEf1OYqHeg7nPxRjIoqZjjGLikPbiOch3bMcXdwMRolGM6cZWFsbiyPzmNX&#10;I1Ful3fM2Y5TAfl4BZvRe0SqFhstDYzmAWSdGPfQ167fOK+JON1uiQthV06ohw04/AkAAP//AwBQ&#10;SwMEFAAGAAgAAAAhAL8ZNDXhAAAADwEAAA8AAABkcnMvZG93bnJldi54bWxMj81OwzAQhO9IvIO1&#10;SNxaO1VJaYhTlT8JcYJAOW9j40TE68h22/TtcU5wm9V8mp0pN6Pt2VH70DmSkM0FME2NUx0ZCZ8f&#10;z7NbYCEiKewdaQlnHWBTXV6UWCh3ond9rKNhKYRCgRLaGIeC89C02mKYu0FT8r6dtxjT6Q1XHk8p&#10;3PZ8IUTOLXaUPrQ46IdWNz/1wUrYGWPPb/7L1PS4VPd2h08v21cpr6/G7R2wqMf4B8NUP1WHKnXa&#10;uwOpwHoJsyxbrhOb1GIlcmATc5Ovk9pPrlhlwKuS/99R/QIAAP//AwBQSwECLQAUAAYACAAAACEA&#10;toM4kv4AAADhAQAAEwAAAAAAAAAAAAAAAAAAAAAAW0NvbnRlbnRfVHlwZXNdLnhtbFBLAQItABQA&#10;BgAIAAAAIQA4/SH/1gAAAJQBAAALAAAAAAAAAAAAAAAAAC8BAABfcmVscy8ucmVsc1BLAQItABQA&#10;BgAIAAAAIQC1CUXRiwIAAEkFAAAOAAAAAAAAAAAAAAAAAC4CAABkcnMvZTJvRG9jLnhtbFBLAQIt&#10;ABQABgAIAAAAIQC/GTQ14QAAAA8BAAAPAAAAAAAAAAAAAAAAAOUEAABkcnMvZG93bnJldi54bWxQ&#10;SwUGAAAAAAQABADzAAAA8wUAAAAA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B2"/>
    <w:rsid w:val="00052152"/>
    <w:rsid w:val="008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55B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55B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Другова</dc:creator>
  <cp:lastModifiedBy>Дарья А. Другова</cp:lastModifiedBy>
  <cp:revision>1</cp:revision>
  <dcterms:created xsi:type="dcterms:W3CDTF">2021-01-20T08:44:00Z</dcterms:created>
  <dcterms:modified xsi:type="dcterms:W3CDTF">2021-01-20T08:44:00Z</dcterms:modified>
</cp:coreProperties>
</file>